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C9A1" w14:textId="591326A4" w:rsidR="00431470" w:rsidRDefault="00431470" w:rsidP="00431470">
      <w:pPr>
        <w:pStyle w:val="Nagwek"/>
      </w:pPr>
      <w:r w:rsidRPr="00932FF3">
        <w:rPr>
          <w:noProof/>
        </w:rPr>
        <w:drawing>
          <wp:inline distT="0" distB="0" distL="0" distR="0" wp14:anchorId="66344444" wp14:editId="1729AA4F">
            <wp:extent cx="5760720" cy="495300"/>
            <wp:effectExtent l="0" t="0" r="0" b="0"/>
            <wp:docPr id="1674902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28EB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7FA176" w14:textId="5E623403" w:rsidR="00431470" w:rsidRDefault="00431470" w:rsidP="0043147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73674">
        <w:rPr>
          <w:rFonts w:ascii="Arial" w:hAnsi="Arial"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</w:t>
      </w:r>
    </w:p>
    <w:p w14:paraId="56453635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7DEAFF51" w:rsidR="00C4103F" w:rsidRPr="00A22DCF" w:rsidRDefault="003008A7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431470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3021BBD0" w14:textId="609F10A5" w:rsidR="00A06D85" w:rsidRPr="00A06D85" w:rsidRDefault="00A06D85" w:rsidP="00A06D8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06D85">
        <w:rPr>
          <w:rFonts w:ascii="Arial" w:hAnsi="Arial" w:cs="Arial"/>
          <w:b/>
          <w:sz w:val="21"/>
          <w:szCs w:val="21"/>
        </w:rPr>
        <w:t>PCPR/261/</w:t>
      </w:r>
      <w:r w:rsidR="00CB7BC4">
        <w:rPr>
          <w:rFonts w:ascii="Arial" w:hAnsi="Arial" w:cs="Arial"/>
          <w:b/>
          <w:sz w:val="21"/>
          <w:szCs w:val="21"/>
        </w:rPr>
        <w:t>81</w:t>
      </w:r>
      <w:r w:rsidRPr="00A06D85">
        <w:rPr>
          <w:rFonts w:ascii="Arial" w:hAnsi="Arial" w:cs="Arial"/>
          <w:b/>
          <w:sz w:val="21"/>
          <w:szCs w:val="21"/>
        </w:rPr>
        <w:t>/2025</w:t>
      </w:r>
    </w:p>
    <w:p w14:paraId="5222BCA1" w14:textId="192EE053" w:rsidR="003008A7" w:rsidRDefault="003008A7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7C1D55B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656CCC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</w:t>
      </w:r>
      <w:r w:rsidR="006A46AB">
        <w:rPr>
          <w:rFonts w:ascii="Arial" w:hAnsi="Arial" w:cs="Arial"/>
          <w:b/>
          <w:u w:val="single"/>
        </w:rPr>
        <w:t>ów</w:t>
      </w:r>
      <w:r w:rsidR="001542CB">
        <w:rPr>
          <w:rFonts w:ascii="Arial" w:hAnsi="Arial" w:cs="Arial"/>
          <w:b/>
          <w:u w:val="single"/>
        </w:rPr>
        <w:t xml:space="preserve"> wspólnie</w:t>
      </w:r>
      <w:r w:rsidR="00696E3B">
        <w:rPr>
          <w:rFonts w:ascii="Arial" w:hAnsi="Arial" w:cs="Arial"/>
          <w:b/>
          <w:u w:val="single"/>
        </w:rPr>
        <w:t>/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194001A3" w14:textId="049FB71D" w:rsidR="006A46AB" w:rsidRDefault="005235FB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6A46AB">
        <w:rPr>
          <w:rFonts w:ascii="Arial" w:hAnsi="Arial" w:cs="Arial"/>
          <w:sz w:val="21"/>
          <w:szCs w:val="21"/>
        </w:rPr>
        <w:t xml:space="preserve"> w trybie podstawowym na podstawie art.275 pkt 1 ustawy Pzp </w:t>
      </w:r>
    </w:p>
    <w:p w14:paraId="62C44F1F" w14:textId="7F65F9F6" w:rsidR="00E513A8" w:rsidRPr="00A2564D" w:rsidRDefault="002168A8" w:rsidP="00E513A8">
      <w:pPr>
        <w:spacing w:before="480" w:after="4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pn. </w:t>
      </w:r>
      <w:r w:rsidR="00E513A8">
        <w:rPr>
          <w:rFonts w:ascii="Arial" w:hAnsi="Arial" w:cs="Arial"/>
          <w:b/>
        </w:rPr>
        <w:t>Przeprowadzenie diagnoz psychologicznych w celu zidentyfikowania indywidu</w:t>
      </w:r>
      <w:r w:rsidR="004B386D">
        <w:rPr>
          <w:rFonts w:ascii="Arial" w:hAnsi="Arial" w:cs="Arial"/>
          <w:b/>
        </w:rPr>
        <w:t>a</w:t>
      </w:r>
      <w:r w:rsidR="00E513A8">
        <w:rPr>
          <w:rFonts w:ascii="Arial" w:hAnsi="Arial" w:cs="Arial"/>
          <w:b/>
        </w:rPr>
        <w:t xml:space="preserve">lnych potrzeb Uczestników Projektu „Razem dla aktywności” </w:t>
      </w:r>
      <w:r w:rsidR="00AD1E79">
        <w:rPr>
          <w:rFonts w:ascii="Arial" w:hAnsi="Arial" w:cs="Arial"/>
          <w:b/>
        </w:rPr>
        <w:t>(edycja II)</w:t>
      </w:r>
    </w:p>
    <w:p w14:paraId="76D7DAC3" w14:textId="692A6F28" w:rsidR="00D409DE" w:rsidRDefault="006A46AB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</w:t>
      </w:r>
      <w:r w:rsidR="004A1B83">
        <w:rPr>
          <w:rFonts w:ascii="Arial" w:hAnsi="Arial" w:cs="Arial"/>
          <w:sz w:val="21"/>
          <w:szCs w:val="21"/>
        </w:rPr>
        <w:t>poniższe oświadczenia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6E33C933" w:rsidR="00B5040B" w:rsidRPr="00A35538" w:rsidRDefault="00B5040B" w:rsidP="00A35538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709" w:hanging="709"/>
        <w:rPr>
          <w:rFonts w:ascii="Arial" w:hAnsi="Arial" w:cs="Arial"/>
          <w:b/>
          <w:sz w:val="21"/>
          <w:szCs w:val="21"/>
          <w:u w:val="single"/>
        </w:rPr>
      </w:pPr>
      <w:r w:rsidRPr="00A35538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PRZESŁANEK </w:t>
      </w:r>
      <w:r w:rsidRPr="00A35538">
        <w:rPr>
          <w:rFonts w:ascii="Arial" w:hAnsi="Arial" w:cs="Arial"/>
          <w:b/>
          <w:sz w:val="21"/>
          <w:szCs w:val="21"/>
          <w:u w:val="single"/>
        </w:rPr>
        <w:t>WYKLUCZENIA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 Z POSTĘPOWANIA</w:t>
      </w:r>
      <w:r w:rsidRPr="00A35538">
        <w:rPr>
          <w:rFonts w:ascii="Arial" w:hAnsi="Arial" w:cs="Arial"/>
          <w:b/>
          <w:sz w:val="21"/>
          <w:szCs w:val="21"/>
          <w:u w:val="single"/>
        </w:rPr>
        <w:t>:</w:t>
      </w: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84CC368" w:rsidR="00177C2A" w:rsidRDefault="00B5040B" w:rsidP="005A2EA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</w:t>
      </w:r>
      <w:bookmarkStart w:id="0" w:name="_Hlk185079231"/>
      <w:r w:rsidRPr="004B00A9">
        <w:rPr>
          <w:rFonts w:ascii="Arial" w:hAnsi="Arial" w:cs="Arial"/>
          <w:sz w:val="21"/>
          <w:szCs w:val="21"/>
        </w:rPr>
        <w:t xml:space="preserve">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5A2EA0">
        <w:rPr>
          <w:rFonts w:ascii="Arial" w:hAnsi="Arial" w:cs="Arial"/>
          <w:sz w:val="21"/>
          <w:szCs w:val="21"/>
        </w:rPr>
        <w:t xml:space="preserve">pkt 4, 5, 8-10 </w:t>
      </w:r>
      <w:r w:rsidRPr="004B00A9">
        <w:rPr>
          <w:rFonts w:ascii="Arial" w:hAnsi="Arial" w:cs="Arial"/>
          <w:sz w:val="21"/>
          <w:szCs w:val="21"/>
        </w:rPr>
        <w:t>ustawy Pzp</w:t>
      </w:r>
      <w:r w:rsidRPr="00190D6E">
        <w:rPr>
          <w:rFonts w:ascii="Arial" w:hAnsi="Arial" w:cs="Arial"/>
          <w:sz w:val="16"/>
          <w:szCs w:val="16"/>
        </w:rPr>
        <w:t>.</w:t>
      </w:r>
      <w:bookmarkEnd w:id="0"/>
    </w:p>
    <w:p w14:paraId="36A83EFB" w14:textId="3902E0FF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bookmarkStart w:id="1" w:name="_Hlk185079324"/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201DD">
        <w:rPr>
          <w:rFonts w:ascii="Arial" w:hAnsi="Arial" w:cs="Arial"/>
          <w:i/>
          <w:sz w:val="16"/>
          <w:szCs w:val="16"/>
        </w:rPr>
        <w:t xml:space="preserve">pkt 1,2 i </w:t>
      </w:r>
      <w:r w:rsidR="00E63E4B">
        <w:rPr>
          <w:rFonts w:ascii="Arial" w:hAnsi="Arial" w:cs="Arial"/>
          <w:i/>
          <w:sz w:val="16"/>
          <w:szCs w:val="16"/>
        </w:rPr>
        <w:t xml:space="preserve">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</w:t>
      </w:r>
      <w:r w:rsidR="00696E3B">
        <w:rPr>
          <w:rFonts w:ascii="Arial" w:hAnsi="Arial" w:cs="Arial"/>
          <w:i/>
          <w:sz w:val="16"/>
          <w:szCs w:val="16"/>
        </w:rPr>
        <w:t>4</w:t>
      </w:r>
      <w:r w:rsidR="00E63E4B">
        <w:rPr>
          <w:rFonts w:ascii="Arial" w:hAnsi="Arial" w:cs="Arial"/>
          <w:i/>
          <w:sz w:val="16"/>
          <w:szCs w:val="16"/>
        </w:rPr>
        <w:t xml:space="preserve">-5 i </w:t>
      </w:r>
      <w:r w:rsidR="00696E3B">
        <w:rPr>
          <w:rFonts w:ascii="Arial" w:hAnsi="Arial" w:cs="Arial"/>
          <w:i/>
          <w:sz w:val="16"/>
          <w:szCs w:val="16"/>
        </w:rPr>
        <w:t>8</w:t>
      </w:r>
      <w:r w:rsidR="00E63E4B">
        <w:rPr>
          <w:rFonts w:ascii="Arial" w:hAnsi="Arial" w:cs="Arial"/>
          <w:i/>
          <w:sz w:val="16"/>
          <w:szCs w:val="16"/>
        </w:rPr>
        <w:t xml:space="preserve">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bookmarkEnd w:id="1"/>
    <w:p w14:paraId="621D69DB" w14:textId="5F3C5D2B" w:rsidR="00A35538" w:rsidRPr="00A3553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bookmarkStart w:id="2" w:name="_Hlk185079365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B47B29">
        <w:rPr>
          <w:rFonts w:ascii="Arial" w:hAnsi="Arial" w:cs="Arial"/>
          <w:iCs/>
          <w:color w:val="222222"/>
          <w:sz w:val="21"/>
          <w:szCs w:val="21"/>
        </w:rPr>
        <w:t xml:space="preserve">t.j.-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CB7BC4">
        <w:rPr>
          <w:rFonts w:ascii="Arial" w:hAnsi="Arial" w:cs="Arial"/>
          <w:iCs/>
          <w:color w:val="222222"/>
          <w:sz w:val="21"/>
          <w:szCs w:val="21"/>
        </w:rPr>
        <w:t>5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r. poz. </w:t>
      </w:r>
      <w:r w:rsidR="00B47B29">
        <w:rPr>
          <w:rFonts w:ascii="Arial" w:hAnsi="Arial" w:cs="Arial"/>
          <w:iCs/>
          <w:color w:val="222222"/>
          <w:sz w:val="21"/>
          <w:szCs w:val="21"/>
        </w:rPr>
        <w:t>5</w:t>
      </w:r>
      <w:r w:rsidR="00CB7BC4">
        <w:rPr>
          <w:rFonts w:ascii="Arial" w:hAnsi="Arial" w:cs="Arial"/>
          <w:iCs/>
          <w:color w:val="222222"/>
          <w:sz w:val="21"/>
          <w:szCs w:val="21"/>
        </w:rPr>
        <w:t>14</w:t>
      </w:r>
      <w:r w:rsidR="00A35538">
        <w:rPr>
          <w:rFonts w:ascii="Arial" w:hAnsi="Arial" w:cs="Arial"/>
          <w:iCs/>
          <w:color w:val="222222"/>
          <w:sz w:val="21"/>
          <w:szCs w:val="21"/>
        </w:rPr>
        <w:t>)</w:t>
      </w:r>
    </w:p>
    <w:bookmarkEnd w:id="2"/>
    <w:p w14:paraId="40055052" w14:textId="7FC5CB83" w:rsidR="00752593" w:rsidRPr="00DD59F0" w:rsidRDefault="00DD59F0" w:rsidP="00A35538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3C758CF" w:rsidR="00255142" w:rsidRPr="00B47B29" w:rsidRDefault="00B5040B" w:rsidP="00B47B29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B47B29">
        <w:rPr>
          <w:rFonts w:ascii="Arial" w:hAnsi="Arial" w:cs="Arial"/>
          <w:b/>
          <w:sz w:val="21"/>
          <w:szCs w:val="21"/>
        </w:rPr>
        <w:t>OŚWIADCZENIE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DOTYCZĄC</w:t>
      </w:r>
      <w:r w:rsidRPr="00B47B29">
        <w:rPr>
          <w:rFonts w:ascii="Arial" w:hAnsi="Arial" w:cs="Arial"/>
          <w:b/>
          <w:sz w:val="21"/>
          <w:szCs w:val="21"/>
        </w:rPr>
        <w:t>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</w:t>
      </w:r>
      <w:r w:rsidRPr="00B47B29">
        <w:rPr>
          <w:rFonts w:ascii="Arial" w:hAnsi="Arial" w:cs="Arial"/>
          <w:b/>
          <w:sz w:val="21"/>
          <w:szCs w:val="21"/>
        </w:rPr>
        <w:t>WARUNKÓW UDZIAŁU W POSTĘPOWANIU</w:t>
      </w:r>
      <w:r w:rsidR="00E31C06" w:rsidRPr="00B47B29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BEC727" w14:textId="7DCEB675" w:rsidR="00684C47" w:rsidRPr="00684C47" w:rsidRDefault="004F23F7" w:rsidP="00B47B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B47B29">
        <w:rPr>
          <w:rFonts w:ascii="Arial" w:hAnsi="Arial" w:cs="Arial"/>
          <w:sz w:val="21"/>
          <w:szCs w:val="21"/>
        </w:rPr>
        <w:t>Oświadczam,</w:t>
      </w:r>
      <w:r w:rsidR="00313417" w:rsidRPr="00B47B29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84C47">
        <w:rPr>
          <w:rFonts w:ascii="Arial" w:hAnsi="Arial" w:cs="Arial"/>
          <w:sz w:val="21"/>
          <w:szCs w:val="21"/>
        </w:rPr>
        <w:t xml:space="preserve"> w SWZ </w:t>
      </w:r>
      <w:bookmarkEnd w:id="3"/>
    </w:p>
    <w:p w14:paraId="4B9B08DE" w14:textId="34235D8F" w:rsidR="00B47B29" w:rsidRPr="00B47B29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(wypełnia</w:t>
      </w:r>
      <w:r w:rsidR="00B47B29" w:rsidRPr="00B47B29">
        <w:rPr>
          <w:rFonts w:ascii="Arial" w:hAnsi="Arial" w:cs="Arial"/>
          <w:i/>
          <w:color w:val="0070C0"/>
          <w:sz w:val="16"/>
          <w:szCs w:val="16"/>
        </w:rPr>
        <w:t xml:space="preserve"> wykonawca/ wykonawca wspólnie ubiegający się o zamówienie</w:t>
      </w:r>
      <w:r>
        <w:rPr>
          <w:rFonts w:ascii="Arial" w:hAnsi="Arial" w:cs="Arial"/>
          <w:i/>
          <w:color w:val="0070C0"/>
          <w:sz w:val="16"/>
          <w:szCs w:val="16"/>
        </w:rPr>
        <w:t>)</w:t>
      </w:r>
    </w:p>
    <w:p w14:paraId="3932773B" w14:textId="78D58543" w:rsidR="00684C47" w:rsidRDefault="001542CB" w:rsidP="00684C4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84C47">
        <w:rPr>
          <w:rFonts w:ascii="Arial" w:hAnsi="Arial" w:cs="Arial"/>
          <w:sz w:val="21"/>
          <w:szCs w:val="21"/>
        </w:rPr>
        <w:t xml:space="preserve">Oświadczam, że </w:t>
      </w:r>
      <w:r w:rsidR="00684C47">
        <w:rPr>
          <w:rFonts w:ascii="Arial" w:hAnsi="Arial" w:cs="Arial"/>
          <w:sz w:val="21"/>
          <w:szCs w:val="21"/>
        </w:rPr>
        <w:t xml:space="preserve">w celu wykazania spełniania </w:t>
      </w:r>
      <w:r w:rsidRPr="00684C47">
        <w:rPr>
          <w:rFonts w:ascii="Arial" w:hAnsi="Arial" w:cs="Arial"/>
          <w:sz w:val="21"/>
          <w:szCs w:val="21"/>
        </w:rPr>
        <w:t>warunk</w:t>
      </w:r>
      <w:r w:rsidR="00684C47">
        <w:rPr>
          <w:rFonts w:ascii="Arial" w:hAnsi="Arial" w:cs="Arial"/>
          <w:sz w:val="21"/>
          <w:szCs w:val="21"/>
        </w:rPr>
        <w:t>ów</w:t>
      </w:r>
      <w:r w:rsidRPr="00684C47">
        <w:rPr>
          <w:rFonts w:ascii="Arial" w:hAnsi="Arial" w:cs="Arial"/>
          <w:sz w:val="21"/>
          <w:szCs w:val="21"/>
        </w:rPr>
        <w:t xml:space="preserve"> udziału w postępowaniu określon</w:t>
      </w:r>
      <w:r w:rsidR="00684C47">
        <w:rPr>
          <w:rFonts w:ascii="Arial" w:hAnsi="Arial" w:cs="Arial"/>
          <w:sz w:val="21"/>
          <w:szCs w:val="21"/>
        </w:rPr>
        <w:t>ych</w:t>
      </w:r>
      <w:r w:rsidRPr="00684C47">
        <w:rPr>
          <w:rFonts w:ascii="Arial" w:hAnsi="Arial" w:cs="Arial"/>
          <w:sz w:val="21"/>
          <w:szCs w:val="21"/>
        </w:rPr>
        <w:t xml:space="preserve"> przez zamawiającego </w:t>
      </w:r>
      <w:bookmarkStart w:id="4" w:name="_Hlk99016450"/>
      <w:r w:rsidR="00684C47">
        <w:rPr>
          <w:rFonts w:ascii="Arial" w:hAnsi="Arial" w:cs="Arial"/>
          <w:sz w:val="21"/>
          <w:szCs w:val="21"/>
        </w:rPr>
        <w:t>w SWZ oraz w ogłoszeniu o zamówieniu, polegam na zasobach następującego podmiotu:</w:t>
      </w:r>
    </w:p>
    <w:p w14:paraId="153C6068" w14:textId="3287BBCE" w:rsidR="00904554" w:rsidRPr="00684C47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………………………………</w:t>
      </w:r>
      <w:bookmarkEnd w:id="4"/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  <w:r w:rsidR="001542CB" w:rsidRPr="00684C47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zakresie</w:t>
      </w:r>
      <w:r w:rsidR="00904554" w:rsidRPr="00684C47">
        <w:rPr>
          <w:rFonts w:ascii="Arial" w:hAnsi="Arial" w:cs="Arial"/>
          <w:sz w:val="21"/>
          <w:szCs w:val="21"/>
        </w:rPr>
        <w:t xml:space="preserve">: </w:t>
      </w:r>
    </w:p>
    <w:p w14:paraId="298C79AF" w14:textId="1188EC43" w:rsidR="00684C47" w:rsidRDefault="001542CB" w:rsidP="00684C47">
      <w:pPr>
        <w:spacing w:after="0" w:line="360" w:lineRule="auto"/>
        <w:ind w:firstLine="709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275AA28" w14:textId="4199C053" w:rsidR="00684C47" w:rsidRPr="00E24AD0" w:rsidRDefault="00684C47" w:rsidP="00684C47">
      <w:pPr>
        <w:spacing w:after="0" w:line="36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lub/i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)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2A9EA5" w14:textId="1CC25D4F" w:rsidR="00634311" w:rsidRPr="00047126" w:rsidRDefault="00634311" w:rsidP="00047126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047126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047126">
      <w:pPr>
        <w:spacing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1EBF6EB7" w:rsidR="00AA336E" w:rsidRPr="00047126" w:rsidRDefault="00AA336E" w:rsidP="00D63EF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047126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5707ECD" w14:textId="6965D61E" w:rsidR="00AA336E" w:rsidRPr="00AA336E" w:rsidRDefault="00047126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bookmarkStart w:id="6" w:name="_Hlk185080653"/>
      <w:r>
        <w:rPr>
          <w:rFonts w:ascii="Arial" w:hAnsi="Arial" w:cs="Arial"/>
          <w:sz w:val="21"/>
          <w:szCs w:val="21"/>
        </w:rPr>
        <w:t xml:space="preserve">Zgodnie z art. 274 ust.4 ustawy Pzp, zamawiający nie wzywa Wykonawcy do złożenia podmiotowych środków dowodowych, jeżeli Wykonawca wykaże, że podmiotowe środki dowodowe są dostępne za pomocą bezpłatnych i ogólnodostępnych baz danych, w szczególności rejestrów publicznych w rozumieniu ustawy z dnia 17 lutego 2005 r. o </w:t>
      </w:r>
      <w:r>
        <w:rPr>
          <w:rFonts w:ascii="Arial" w:hAnsi="Arial" w:cs="Arial"/>
          <w:sz w:val="21"/>
          <w:szCs w:val="21"/>
        </w:rPr>
        <w:lastRenderedPageBreak/>
        <w:t xml:space="preserve">informatyzacji działalności podmiotów realizujących zadania publiczne, wobec czego podaje dane </w:t>
      </w:r>
      <w:r w:rsidR="00A834D8" w:rsidRPr="00A834D8">
        <w:rPr>
          <w:rFonts w:ascii="Arial" w:hAnsi="Arial" w:cs="Arial"/>
          <w:sz w:val="21"/>
          <w:szCs w:val="21"/>
        </w:rPr>
        <w:t xml:space="preserve">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AA336E" w:rsidRPr="00AA336E">
        <w:rPr>
          <w:rFonts w:ascii="Arial" w:hAnsi="Arial" w:cs="Arial"/>
          <w:sz w:val="21"/>
          <w:szCs w:val="21"/>
        </w:rPr>
        <w:t>:</w:t>
      </w:r>
    </w:p>
    <w:p w14:paraId="0E3570AB" w14:textId="23A2AA5B" w:rsidR="002E0E61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</w:t>
      </w:r>
    </w:p>
    <w:p w14:paraId="77BD638C" w14:textId="70A1E75B" w:rsidR="00AA336E" w:rsidRPr="00AA336E" w:rsidRDefault="00CB7698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372F8487" w:rsidR="00D23F3D" w:rsidRPr="00A22DCF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</w:t>
      </w:r>
    </w:p>
    <w:p w14:paraId="6574CC01" w14:textId="6CF4935A" w:rsidR="00520F90" w:rsidRDefault="004D323F" w:rsidP="00047126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047126" w:rsidRDefault="00520F90" w:rsidP="00AE6FF2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r w:rsidR="006677DF" w:rsidRPr="00047126">
        <w:rPr>
          <w:rFonts w:ascii="Arial" w:hAnsi="Arial" w:cs="Arial"/>
          <w:b/>
          <w:bCs/>
          <w:i/>
          <w:sz w:val="16"/>
          <w:szCs w:val="16"/>
        </w:rPr>
        <w:t>k</w:t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047126" w:rsidSect="002B4DE6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659D" w14:textId="77777777" w:rsidR="00845314" w:rsidRDefault="00845314" w:rsidP="0038231F">
      <w:pPr>
        <w:spacing w:after="0" w:line="240" w:lineRule="auto"/>
      </w:pPr>
      <w:r>
        <w:separator/>
      </w:r>
    </w:p>
  </w:endnote>
  <w:endnote w:type="continuationSeparator" w:id="0">
    <w:p w14:paraId="7A86ABEC" w14:textId="77777777" w:rsidR="00845314" w:rsidRDefault="008453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077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4FBCF8" w14:textId="3CAD8835" w:rsidR="00E513A8" w:rsidRDefault="00E513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A76188" w14:textId="77777777" w:rsidR="00E513A8" w:rsidRDefault="00E51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9FB3" w14:textId="77777777" w:rsidR="00845314" w:rsidRDefault="00845314" w:rsidP="0038231F">
      <w:pPr>
        <w:spacing w:after="0" w:line="240" w:lineRule="auto"/>
      </w:pPr>
      <w:r>
        <w:separator/>
      </w:r>
    </w:p>
  </w:footnote>
  <w:footnote w:type="continuationSeparator" w:id="0">
    <w:p w14:paraId="2AE77B14" w14:textId="77777777" w:rsidR="00845314" w:rsidRDefault="008453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2"/>
  </w:num>
  <w:num w:numId="2" w16cid:durableId="128018852">
    <w:abstractNumId w:val="1"/>
  </w:num>
  <w:num w:numId="3" w16cid:durableId="1780173127">
    <w:abstractNumId w:val="9"/>
  </w:num>
  <w:num w:numId="4" w16cid:durableId="1984846405">
    <w:abstractNumId w:val="15"/>
  </w:num>
  <w:num w:numId="5" w16cid:durableId="369959720">
    <w:abstractNumId w:val="13"/>
  </w:num>
  <w:num w:numId="6" w16cid:durableId="164976573">
    <w:abstractNumId w:val="8"/>
  </w:num>
  <w:num w:numId="7" w16cid:durableId="1822383001">
    <w:abstractNumId w:val="2"/>
  </w:num>
  <w:num w:numId="8" w16cid:durableId="503251153">
    <w:abstractNumId w:val="14"/>
  </w:num>
  <w:num w:numId="9" w16cid:durableId="2014797694">
    <w:abstractNumId w:val="0"/>
  </w:num>
  <w:num w:numId="10" w16cid:durableId="1469400764">
    <w:abstractNumId w:val="7"/>
  </w:num>
  <w:num w:numId="11" w16cid:durableId="163207074">
    <w:abstractNumId w:val="3"/>
  </w:num>
  <w:num w:numId="12" w16cid:durableId="29495272">
    <w:abstractNumId w:val="11"/>
  </w:num>
  <w:num w:numId="13" w16cid:durableId="487524865">
    <w:abstractNumId w:val="5"/>
  </w:num>
  <w:num w:numId="14" w16cid:durableId="432631492">
    <w:abstractNumId w:val="4"/>
  </w:num>
  <w:num w:numId="15" w16cid:durableId="411050032">
    <w:abstractNumId w:val="6"/>
  </w:num>
  <w:num w:numId="16" w16cid:durableId="1065109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47126"/>
    <w:rsid w:val="00053907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A2E68"/>
    <w:rsid w:val="003B2070"/>
    <w:rsid w:val="003B214C"/>
    <w:rsid w:val="003B7238"/>
    <w:rsid w:val="003C3B64"/>
    <w:rsid w:val="003C53E1"/>
    <w:rsid w:val="003D1158"/>
    <w:rsid w:val="003D56DB"/>
    <w:rsid w:val="003D6257"/>
    <w:rsid w:val="003E24F8"/>
    <w:rsid w:val="003F024C"/>
    <w:rsid w:val="003F3B00"/>
    <w:rsid w:val="003F6C17"/>
    <w:rsid w:val="004066A6"/>
    <w:rsid w:val="00413F83"/>
    <w:rsid w:val="00414981"/>
    <w:rsid w:val="00414AFC"/>
    <w:rsid w:val="0042777E"/>
    <w:rsid w:val="00431182"/>
    <w:rsid w:val="00431470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1B83"/>
    <w:rsid w:val="004B386D"/>
    <w:rsid w:val="004C4854"/>
    <w:rsid w:val="004D323F"/>
    <w:rsid w:val="004D454C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EA0"/>
    <w:rsid w:val="005C0444"/>
    <w:rsid w:val="005C2512"/>
    <w:rsid w:val="005C39CA"/>
    <w:rsid w:val="005C3C08"/>
    <w:rsid w:val="005C6CB0"/>
    <w:rsid w:val="005D3607"/>
    <w:rsid w:val="005E176A"/>
    <w:rsid w:val="005F2980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96E3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3AC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4531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8F5EFA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06D85"/>
    <w:rsid w:val="00A15F7E"/>
    <w:rsid w:val="00A166B0"/>
    <w:rsid w:val="00A20CD8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44AEF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1E79"/>
    <w:rsid w:val="00AE2304"/>
    <w:rsid w:val="00AE6FF2"/>
    <w:rsid w:val="00AF15F1"/>
    <w:rsid w:val="00AF5EE7"/>
    <w:rsid w:val="00AF7690"/>
    <w:rsid w:val="00B0088C"/>
    <w:rsid w:val="00B15219"/>
    <w:rsid w:val="00B15FD3"/>
    <w:rsid w:val="00B34079"/>
    <w:rsid w:val="00B37849"/>
    <w:rsid w:val="00B47B29"/>
    <w:rsid w:val="00B5040B"/>
    <w:rsid w:val="00B734CB"/>
    <w:rsid w:val="00B8005E"/>
    <w:rsid w:val="00B90E42"/>
    <w:rsid w:val="00B91BE8"/>
    <w:rsid w:val="00B95056"/>
    <w:rsid w:val="00BA2CE0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B7BC4"/>
    <w:rsid w:val="00CC5C97"/>
    <w:rsid w:val="00CE37B9"/>
    <w:rsid w:val="00CE78A6"/>
    <w:rsid w:val="00CF09B7"/>
    <w:rsid w:val="00D107DA"/>
    <w:rsid w:val="00D11CE6"/>
    <w:rsid w:val="00D13B3F"/>
    <w:rsid w:val="00D23F3D"/>
    <w:rsid w:val="00D34D9A"/>
    <w:rsid w:val="00D409DE"/>
    <w:rsid w:val="00D42C9B"/>
    <w:rsid w:val="00D531D5"/>
    <w:rsid w:val="00D55182"/>
    <w:rsid w:val="00D63EFE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16"/>
    <w:rsid w:val="00E119FB"/>
    <w:rsid w:val="00E16A79"/>
    <w:rsid w:val="00E201DD"/>
    <w:rsid w:val="00E21B42"/>
    <w:rsid w:val="00E22413"/>
    <w:rsid w:val="00E24AD0"/>
    <w:rsid w:val="00E309E9"/>
    <w:rsid w:val="00E31C06"/>
    <w:rsid w:val="00E513A8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688C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17</cp:revision>
  <cp:lastPrinted>2024-11-19T16:35:00Z</cp:lastPrinted>
  <dcterms:created xsi:type="dcterms:W3CDTF">2024-11-19T16:35:00Z</dcterms:created>
  <dcterms:modified xsi:type="dcterms:W3CDTF">2025-12-05T10:37:00Z</dcterms:modified>
</cp:coreProperties>
</file>